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3B" w:rsidRDefault="00185FF3" w:rsidP="000F44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2DA23FA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pict w14:anchorId="4470E620"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3DC6216E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  <w:bookmarkStart w:id="0" w:name="_heading=h.gjdgxs" w:colFirst="0" w:colLast="0"/>
      <w:bookmarkEnd w:id="0"/>
      <w:r w:rsidR="00FA6A74">
        <w:t>会員各位</w:t>
      </w:r>
    </w:p>
    <w:p w:rsidR="002E1C3B" w:rsidRDefault="00FA6A74">
      <w:pPr>
        <w:jc w:val="right"/>
        <w:rPr>
          <w:rFonts w:ascii="ＭＳ 明朝" w:eastAsia="ＭＳ 明朝" w:hAnsi="ＭＳ 明朝" w:cs="ＭＳ 明朝"/>
        </w:rPr>
      </w:pPr>
      <w:r>
        <w:t>令和２年</w:t>
      </w:r>
      <w:r>
        <w:rPr>
          <w:rFonts w:ascii="ＭＳ 明朝" w:eastAsia="ＭＳ 明朝" w:hAnsi="ＭＳ 明朝" w:cs="ＭＳ 明朝"/>
        </w:rPr>
        <w:t>６月</w:t>
      </w:r>
      <w:r w:rsidR="001A7DC1">
        <w:rPr>
          <w:rFonts w:ascii="ＭＳ 明朝" w:eastAsia="ＭＳ 明朝" w:hAnsi="ＭＳ 明朝" w:cs="ＭＳ 明朝" w:hint="eastAsia"/>
        </w:rPr>
        <w:t>１０</w:t>
      </w:r>
      <w:bookmarkStart w:id="1" w:name="_GoBack"/>
      <w:bookmarkEnd w:id="1"/>
      <w:r>
        <w:rPr>
          <w:rFonts w:ascii="ＭＳ 明朝" w:eastAsia="ＭＳ 明朝" w:hAnsi="ＭＳ 明朝" w:cs="ＭＳ 明朝"/>
        </w:rPr>
        <w:t>日</w:t>
      </w:r>
    </w:p>
    <w:p w:rsidR="002E1C3B" w:rsidRDefault="00FA6A74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泉区歯科医師会　会長　橋本　和喜</w:t>
      </w:r>
    </w:p>
    <w:p w:rsidR="002E1C3B" w:rsidRDefault="00FA6A74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医療管理理事　藤原　康行</w:t>
      </w:r>
    </w:p>
    <w:p w:rsidR="000F44A4" w:rsidRDefault="00FA6A74" w:rsidP="000C664D">
      <w:pPr>
        <w:jc w:val="center"/>
        <w:rPr>
          <w:sz w:val="32"/>
          <w:szCs w:val="32"/>
        </w:rPr>
      </w:pPr>
      <w:r>
        <w:rPr>
          <w:sz w:val="32"/>
          <w:szCs w:val="32"/>
        </w:rPr>
        <w:t>医療管理委員会Ｗｅｂセミナー開催のお知らせ</w:t>
      </w:r>
    </w:p>
    <w:p w:rsidR="000C664D" w:rsidRDefault="000C664D" w:rsidP="000C664D">
      <w:pPr>
        <w:jc w:val="center"/>
        <w:rPr>
          <w:sz w:val="32"/>
          <w:szCs w:val="32"/>
        </w:rPr>
      </w:pPr>
    </w:p>
    <w:p w:rsidR="002E1C3B" w:rsidRDefault="00FA6A74" w:rsidP="000F44A4">
      <w:pPr>
        <w:pStyle w:val="af"/>
      </w:pPr>
      <w:r>
        <w:t xml:space="preserve">　拝啓</w:t>
      </w:r>
      <w:r w:rsidR="000F44A4">
        <w:rPr>
          <w:rFonts w:hint="eastAsia"/>
        </w:rPr>
        <w:t xml:space="preserve">　</w:t>
      </w:r>
      <w:r>
        <w:t>入梅の候、先</w:t>
      </w:r>
      <w:proofErr w:type="gramStart"/>
      <w:r>
        <w:t>生方</w:t>
      </w:r>
      <w:proofErr w:type="gramEnd"/>
      <w:r>
        <w:t>に於かれましては、益々御健勝のこととお慶び申し上げます。また平素は、本会事業に御理解、御協力を賜り誠にありがとうございます。</w:t>
      </w:r>
    </w:p>
    <w:p w:rsidR="000F44A4" w:rsidRDefault="00FA6A74" w:rsidP="000F44A4">
      <w:pPr>
        <w:jc w:val="left"/>
      </w:pPr>
      <w:r>
        <w:t xml:space="preserve">　さて、この度、下記の如く医療管理委員会セミナーを開催することとなりました。つきましては御多忙のこととは存じますが</w:t>
      </w:r>
      <w:r w:rsidR="000F44A4">
        <w:t>、御参加くださいますようよろしくお願い申し上げます。</w:t>
      </w:r>
      <w:r w:rsidR="000F44A4">
        <w:rPr>
          <w:rFonts w:hint="eastAsia"/>
        </w:rPr>
        <w:t xml:space="preserve">　　　　　　　　　　　　　</w:t>
      </w:r>
      <w:r w:rsidR="000F44A4">
        <w:t xml:space="preserve">　</w:t>
      </w:r>
      <w:r>
        <w:t xml:space="preserve">　　　　　　　　　　　　　　　　　　　　</w:t>
      </w:r>
      <w:r w:rsidR="000F44A4">
        <w:rPr>
          <w:rFonts w:hint="eastAsia"/>
        </w:rPr>
        <w:t>敬具</w:t>
      </w:r>
    </w:p>
    <w:p w:rsidR="002E1C3B" w:rsidRDefault="00FA6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ＭＳ 明朝" w:eastAsia="Century" w:hAnsi="ＭＳ 明朝" w:cs="ＭＳ 明朝"/>
          <w:color w:val="000000"/>
        </w:rPr>
        <w:t>記</w:t>
      </w:r>
    </w:p>
    <w:p w:rsidR="000F44A4" w:rsidRPr="000F44A4" w:rsidRDefault="000F44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E1C3B" w:rsidRDefault="00FA6A74">
      <w:r>
        <w:t>演題：歯科診療所におけるキャッシュレス決済の活用策</w:t>
      </w:r>
    </w:p>
    <w:p w:rsidR="002E1C3B" w:rsidRDefault="00FA6A74">
      <w:r>
        <w:t>日時：６月２４日（水）　ＰＭ２０時００分〜</w:t>
      </w:r>
    </w:p>
    <w:p w:rsidR="002E1C3B" w:rsidRDefault="00FA6A74">
      <w:r>
        <w:t>内容：・キャッシュレス化とコロナウィルス対策</w:t>
      </w:r>
    </w:p>
    <w:p w:rsidR="002E1C3B" w:rsidRDefault="00FA6A74">
      <w:pPr>
        <w:ind w:firstLine="720"/>
      </w:pPr>
      <w:r>
        <w:t>・キャッシュレスにおける世界と日本</w:t>
      </w:r>
    </w:p>
    <w:p w:rsidR="002E1C3B" w:rsidRDefault="00FA6A74">
      <w:r>
        <w:t xml:space="preserve">　　</w:t>
      </w:r>
      <w:r>
        <w:t xml:space="preserve">    </w:t>
      </w:r>
      <w:r>
        <w:t>・</w:t>
      </w:r>
      <w:proofErr w:type="spellStart"/>
      <w:r>
        <w:t>PayPay</w:t>
      </w:r>
      <w:proofErr w:type="spellEnd"/>
      <w:r>
        <w:t>に見る導入方法と留意点、機械の取扱い</w:t>
      </w:r>
    </w:p>
    <w:p w:rsidR="002E1C3B" w:rsidRDefault="00FA6A74" w:rsidP="00BD733D">
      <w:pPr>
        <w:ind w:firstLine="720"/>
      </w:pPr>
      <w:r>
        <w:t>・キャッシュレスの種類</w:t>
      </w:r>
    </w:p>
    <w:p w:rsidR="002E1C3B" w:rsidRDefault="00FA6A74">
      <w:r>
        <w:t>講師：株式会社リスクマネジメント・ラボラトリー代表取締役　内田　隆様</w:t>
      </w:r>
    </w:p>
    <w:p w:rsidR="002E1C3B" w:rsidRDefault="00FA6A74">
      <w:r>
        <w:t>開催方法：</w:t>
      </w:r>
      <w:r>
        <w:t>Zoom</w:t>
      </w:r>
      <w:r>
        <w:t>を利用した</w:t>
      </w:r>
      <w:r>
        <w:t>web</w:t>
      </w:r>
      <w:r>
        <w:t>セミナー</w:t>
      </w:r>
      <w:r>
        <w:t>“</w:t>
      </w:r>
      <w:r>
        <w:t>ウェビナー</w:t>
      </w:r>
      <w:r>
        <w:t>”</w:t>
      </w:r>
    </w:p>
    <w:p w:rsidR="00493102" w:rsidRDefault="00FA6A74">
      <w:r>
        <w:t>申込方法：参加希望の先生は下記</w:t>
      </w:r>
      <w:r>
        <w:t>URL</w:t>
      </w:r>
      <w:r>
        <w:t>又は</w:t>
      </w:r>
      <w:r>
        <w:t>QR</w:t>
      </w:r>
      <w:r>
        <w:t>コードから申込してください。</w:t>
      </w:r>
    </w:p>
    <w:p w:rsidR="002E1C3B" w:rsidRDefault="00FA6A74">
      <w:pPr>
        <w:rPr>
          <w:color w:val="FF0000"/>
        </w:rPr>
      </w:pPr>
      <w:r>
        <w:t xml:space="preserve">　　　　</w:t>
      </w:r>
      <w:r w:rsidRPr="006D4C17">
        <w:rPr>
          <w:color w:val="000000" w:themeColor="text1"/>
        </w:rPr>
        <w:t>【参加申込</w:t>
      </w:r>
      <w:r w:rsidRPr="006D4C17">
        <w:rPr>
          <w:color w:val="000000" w:themeColor="text1"/>
        </w:rPr>
        <w:t>URL</w:t>
      </w:r>
      <w:r w:rsidRPr="006D4C17">
        <w:rPr>
          <w:color w:val="000000" w:themeColor="text1"/>
        </w:rPr>
        <w:t>】</w:t>
      </w:r>
      <w:hyperlink r:id="rId8">
        <w:r>
          <w:rPr>
            <w:color w:val="1155CC"/>
            <w:u w:val="single"/>
          </w:rPr>
          <w:t>https://forms.gle/cKqM7u68jW42NL5U8</w:t>
        </w:r>
      </w:hyperlink>
    </w:p>
    <w:p w:rsidR="002E1C3B" w:rsidRDefault="002E1C3B">
      <w:pPr>
        <w:rPr>
          <w:color w:val="FF0000"/>
        </w:rPr>
      </w:pPr>
    </w:p>
    <w:p w:rsidR="002E1C3B" w:rsidRDefault="00FA6A74">
      <w:pPr>
        <w:jc w:val="center"/>
      </w:pPr>
      <w:r>
        <w:rPr>
          <w:noProof/>
          <w:color w:val="FF0000"/>
        </w:rPr>
        <w:drawing>
          <wp:inline distT="114300" distB="114300" distL="114300" distR="114300">
            <wp:extent cx="1441450" cy="1352550"/>
            <wp:effectExtent l="0" t="0" r="635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8320" t="8249" r="5942" b="7866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74A4" w:rsidRDefault="00CA74A4" w:rsidP="00CA74A4">
      <w:r>
        <w:rPr>
          <w:rFonts w:ascii="ＭＳ 明朝" w:eastAsia="ＭＳ 明朝" w:hAnsi="ＭＳ 明朝" w:hint="eastAsia"/>
          <w:color w:val="000000"/>
        </w:rPr>
        <w:t>※</w:t>
      </w:r>
      <w:r>
        <w:rPr>
          <w:rFonts w:hint="eastAsia"/>
          <w:color w:val="000000"/>
        </w:rPr>
        <w:t>Zoom</w:t>
      </w:r>
      <w:r>
        <w:rPr>
          <w:rFonts w:ascii="ＭＳ 明朝" w:eastAsia="ＭＳ 明朝" w:hAnsi="ＭＳ 明朝" w:hint="eastAsia"/>
          <w:color w:val="000000"/>
        </w:rPr>
        <w:t>とは、パソコンやスマートフォンを使って、セミナーやミーティングをオンラインで開催するために開発されたアプリです。詳しくは、</w:t>
      </w:r>
      <w:hyperlink r:id="rId10" w:history="1">
        <w:r>
          <w:rPr>
            <w:rStyle w:val="a8"/>
            <w:rFonts w:hint="eastAsia"/>
          </w:rPr>
          <w:t>https://zoomy.info/</w:t>
        </w:r>
      </w:hyperlink>
      <w:r>
        <w:rPr>
          <w:rFonts w:ascii="ＭＳ 明朝" w:eastAsia="ＭＳ 明朝" w:hAnsi="ＭＳ 明朝" w:hint="eastAsia"/>
          <w:color w:val="000000"/>
        </w:rPr>
        <w:t xml:space="preserve">　または</w:t>
      </w:r>
      <w:r>
        <w:rPr>
          <w:rFonts w:hint="eastAsia"/>
          <w:color w:val="000000"/>
        </w:rPr>
        <w:t>zoom</w:t>
      </w:r>
      <w:r>
        <w:rPr>
          <w:rFonts w:ascii="ＭＳ 明朝" w:eastAsia="ＭＳ 明朝" w:hAnsi="ＭＳ 明朝" w:hint="eastAsia"/>
          <w:color w:val="000000"/>
        </w:rPr>
        <w:t>で検索してください。</w:t>
      </w:r>
    </w:p>
    <w:p w:rsidR="002E1C3B" w:rsidRDefault="00FA6A74">
      <w:r>
        <w:t>※</w:t>
      </w:r>
      <w:r>
        <w:t>今回は、</w:t>
      </w:r>
      <w:r>
        <w:t>Web</w:t>
      </w:r>
      <w:r>
        <w:t>セミナーの性質上、参加希望の場合は直接リスクマネージメントラボラトリー社に申込をして頂く形になります。参加希望者には、</w:t>
      </w:r>
      <w:r>
        <w:t>Web</w:t>
      </w:r>
      <w:r>
        <w:t>セミナー参加のための</w:t>
      </w:r>
      <w:r>
        <w:t>URL</w:t>
      </w:r>
      <w:r>
        <w:t>や、開催前の事前接続テスト案内・接続サポートの案内などが届きます。上記</w:t>
      </w:r>
      <w:r w:rsidR="00732689">
        <w:rPr>
          <w:rFonts w:hint="eastAsia"/>
        </w:rPr>
        <w:t>参加申込</w:t>
      </w:r>
      <w:r>
        <w:t>URL</w:t>
      </w:r>
      <w:r w:rsidR="00EB218C">
        <w:rPr>
          <w:rFonts w:hint="eastAsia"/>
        </w:rPr>
        <w:t>又は</w:t>
      </w:r>
      <w:r w:rsidR="00EB218C">
        <w:t>QR</w:t>
      </w:r>
      <w:r w:rsidR="00EB218C">
        <w:rPr>
          <w:rFonts w:hint="eastAsia"/>
        </w:rPr>
        <w:t>コード</w:t>
      </w:r>
      <w:r>
        <w:t>から参加申込をされないと、案内が届きませんのでご注意ください。</w:t>
      </w:r>
    </w:p>
    <w:p w:rsidR="002E1C3B" w:rsidRDefault="000C664D">
      <w:r>
        <w:t>※</w:t>
      </w:r>
      <w:r>
        <w:rPr>
          <w:rFonts w:hint="eastAsia"/>
        </w:rPr>
        <w:t>Z</w:t>
      </w:r>
      <w:r>
        <w:t xml:space="preserve">oom </w:t>
      </w:r>
      <w:r>
        <w:rPr>
          <w:rFonts w:hint="eastAsia"/>
        </w:rPr>
        <w:t>通信テスト</w:t>
      </w:r>
      <w:r w:rsidR="006D4C17">
        <w:rPr>
          <w:rFonts w:hint="eastAsia"/>
        </w:rPr>
        <w:t>６</w:t>
      </w:r>
      <w:r>
        <w:rPr>
          <w:rFonts w:hint="eastAsia"/>
        </w:rPr>
        <w:t>月</w:t>
      </w:r>
      <w:r w:rsidR="006D4C17">
        <w:rPr>
          <w:rFonts w:hint="eastAsia"/>
        </w:rPr>
        <w:t>２２</w:t>
      </w:r>
      <w:r>
        <w:rPr>
          <w:rFonts w:hint="eastAsia"/>
        </w:rPr>
        <w:t>日</w:t>
      </w:r>
      <w:r w:rsidR="006D4C17">
        <w:t>(</w:t>
      </w:r>
      <w:r w:rsidR="006D4C17">
        <w:rPr>
          <w:rFonts w:hint="eastAsia"/>
        </w:rPr>
        <w:t>月</w:t>
      </w:r>
      <w:r w:rsidR="006D4C17">
        <w:rPr>
          <w:rFonts w:hint="eastAsia"/>
        </w:rPr>
        <w:t>)</w:t>
      </w:r>
      <w:r>
        <w:rPr>
          <w:rFonts w:hint="eastAsia"/>
        </w:rPr>
        <w:t>１３：００〜１５：００（詳細は申込後</w:t>
      </w:r>
      <w:r w:rsidR="00732689">
        <w:rPr>
          <w:rFonts w:hint="eastAsia"/>
        </w:rPr>
        <w:t>に</w:t>
      </w:r>
      <w:r>
        <w:rPr>
          <w:rFonts w:hint="eastAsia"/>
        </w:rPr>
        <w:t>案内が届きます）</w:t>
      </w:r>
      <w:r w:rsidR="0004637B">
        <w:rPr>
          <w:rFonts w:hint="eastAsia"/>
        </w:rPr>
        <w:t>。</w:t>
      </w:r>
    </w:p>
    <w:p w:rsidR="000C664D" w:rsidRDefault="000C664D" w:rsidP="000C664D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セミナー参加用</w:t>
      </w:r>
      <w:r w:rsidR="00EB218C">
        <w:t>URL</w:t>
      </w:r>
      <w:r>
        <w:rPr>
          <w:rFonts w:hint="eastAsia"/>
        </w:rPr>
        <w:t>と資料の送信は</w:t>
      </w:r>
      <w:r w:rsidR="006D4C17">
        <w:rPr>
          <w:rFonts w:hint="eastAsia"/>
        </w:rPr>
        <w:t>６</w:t>
      </w:r>
      <w:r>
        <w:rPr>
          <w:rFonts w:hint="eastAsia"/>
        </w:rPr>
        <w:t>月</w:t>
      </w:r>
      <w:r w:rsidR="006D4C17">
        <w:rPr>
          <w:rFonts w:hint="eastAsia"/>
        </w:rPr>
        <w:t>２３</w:t>
      </w:r>
      <w:r>
        <w:rPr>
          <w:rFonts w:hint="eastAsia"/>
        </w:rPr>
        <w:t>日</w:t>
      </w:r>
      <w:r w:rsidR="006D4C17">
        <w:rPr>
          <w:rFonts w:hint="eastAsia"/>
        </w:rPr>
        <w:t>（火）</w:t>
      </w:r>
      <w:r>
        <w:rPr>
          <w:rFonts w:hint="eastAsia"/>
        </w:rPr>
        <w:t>を予定しています。</w:t>
      </w:r>
    </w:p>
    <w:p w:rsidR="002E1C3B" w:rsidRPr="0004637B" w:rsidRDefault="006D4C17" w:rsidP="0004637B">
      <w:pPr>
        <w:pBdr>
          <w:top w:val="nil"/>
          <w:left w:val="nil"/>
          <w:bottom w:val="nil"/>
          <w:right w:val="nil"/>
          <w:between w:val="nil"/>
        </w:pBdr>
        <w:ind w:right="480"/>
      </w:pPr>
      <w:r>
        <w:t>なお、準備の都合上、６月</w:t>
      </w:r>
      <w:r w:rsidR="00EB218C" w:rsidRPr="00EB218C">
        <w:rPr>
          <w:rFonts w:hint="eastAsia"/>
          <w:color w:val="000000" w:themeColor="text1"/>
        </w:rPr>
        <w:t>１９</w:t>
      </w:r>
      <w:r w:rsidRPr="00EB218C">
        <w:rPr>
          <w:color w:val="000000" w:themeColor="text1"/>
        </w:rPr>
        <w:t>日</w:t>
      </w:r>
      <w:r w:rsidR="00EB218C">
        <w:rPr>
          <w:rFonts w:hint="eastAsia"/>
        </w:rPr>
        <w:t>（金）</w:t>
      </w:r>
      <w:r>
        <w:rPr>
          <w:rFonts w:hint="eastAsia"/>
        </w:rPr>
        <w:t>ま</w:t>
      </w:r>
      <w:r>
        <w:t>でに申し込みをしてください。</w:t>
      </w:r>
      <w:r w:rsidR="0004637B">
        <w:rPr>
          <w:rFonts w:hint="eastAsia"/>
        </w:rPr>
        <w:t xml:space="preserve">　　　</w:t>
      </w:r>
    </w:p>
    <w:sectPr w:rsidR="002E1C3B" w:rsidRPr="0004637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F3" w:rsidRDefault="00185FF3">
      <w:r>
        <w:separator/>
      </w:r>
    </w:p>
  </w:endnote>
  <w:endnote w:type="continuationSeparator" w:id="0">
    <w:p w:rsidR="00185FF3" w:rsidRDefault="0018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3B" w:rsidRDefault="00FA6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rFonts w:eastAsia="Century"/>
        <w:color w:val="000000"/>
        <w:sz w:val="28"/>
        <w:szCs w:val="28"/>
      </w:rPr>
      <w:t>本会届出事項の変更は、</w:t>
    </w:r>
    <w:r>
      <w:rPr>
        <w:rFonts w:ascii="Cambria Math" w:eastAsia="Cambria Math" w:hAnsi="Cambria Math" w:cs="Cambria Math"/>
        <w:color w:val="000000"/>
        <w:sz w:val="28"/>
        <w:szCs w:val="28"/>
      </w:rPr>
      <w:t>yida2019-meibo@yahoo.co.jp</w:t>
    </w:r>
    <w:r>
      <w:rPr>
        <w:rFonts w:eastAsia="Century"/>
        <w:color w:val="000000"/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F3" w:rsidRDefault="00185FF3">
      <w:r>
        <w:separator/>
      </w:r>
    </w:p>
  </w:footnote>
  <w:footnote w:type="continuationSeparator" w:id="0">
    <w:p w:rsidR="00185FF3" w:rsidRDefault="0018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3B" w:rsidRDefault="002E1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3B" w:rsidRDefault="00FA6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48"/>
        <w:szCs w:val="48"/>
      </w:rPr>
    </w:pPr>
    <w:r>
      <w:rPr>
        <w:rFonts w:eastAsia="Century"/>
        <w:color w:val="000000"/>
        <w:sz w:val="48"/>
        <w:szCs w:val="48"/>
      </w:rPr>
      <w:t>泉区歯科医師会からのお知らせ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6</wp:posOffset>
          </wp:positionV>
          <wp:extent cx="506739" cy="352425"/>
          <wp:effectExtent l="0" t="0" r="0" b="0"/>
          <wp:wrapNone/>
          <wp:docPr id="4" name="image2.png" descr="スクリーンショット 2017-04-24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スクリーンショット 2017-04-24 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9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1C3B" w:rsidRDefault="002E1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3B" w:rsidRDefault="002E1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38F"/>
    <w:multiLevelType w:val="hybridMultilevel"/>
    <w:tmpl w:val="54803FAE"/>
    <w:lvl w:ilvl="0" w:tplc="4ABA0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3B"/>
    <w:rsid w:val="0004637B"/>
    <w:rsid w:val="00057FD2"/>
    <w:rsid w:val="000705FB"/>
    <w:rsid w:val="000C664D"/>
    <w:rsid w:val="000F44A4"/>
    <w:rsid w:val="00185FF3"/>
    <w:rsid w:val="001A7DC1"/>
    <w:rsid w:val="0022509E"/>
    <w:rsid w:val="002E1C3B"/>
    <w:rsid w:val="00493102"/>
    <w:rsid w:val="006A68A9"/>
    <w:rsid w:val="006D4C17"/>
    <w:rsid w:val="00732689"/>
    <w:rsid w:val="007D7AF2"/>
    <w:rsid w:val="00BD733D"/>
    <w:rsid w:val="00CA74A4"/>
    <w:rsid w:val="00EB218C"/>
    <w:rsid w:val="00FA6A74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57F2"/>
  <w15:docId w15:val="{E617EF11-593B-4E32-9175-783E1E0A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B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3B"/>
    <w:rPr>
      <w:sz w:val="24"/>
    </w:rPr>
  </w:style>
  <w:style w:type="paragraph" w:styleId="a6">
    <w:name w:val="footer"/>
    <w:basedOn w:val="a"/>
    <w:link w:val="a7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3B"/>
    <w:rPr>
      <w:sz w:val="24"/>
    </w:rPr>
  </w:style>
  <w:style w:type="character" w:styleId="a8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66B3B"/>
  </w:style>
  <w:style w:type="character" w:customStyle="1" w:styleId="aa">
    <w:name w:val="日付 (文字)"/>
    <w:basedOn w:val="a0"/>
    <w:link w:val="a9"/>
    <w:uiPriority w:val="99"/>
    <w:semiHidden/>
    <w:rsid w:val="00166B3B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9D2E5C"/>
    <w:pPr>
      <w:jc w:val="center"/>
    </w:pPr>
  </w:style>
  <w:style w:type="character" w:customStyle="1" w:styleId="ac">
    <w:name w:val="記 (文字)"/>
    <w:basedOn w:val="a0"/>
    <w:link w:val="ab"/>
    <w:uiPriority w:val="99"/>
    <w:rsid w:val="009D2E5C"/>
    <w:rPr>
      <w:sz w:val="24"/>
    </w:rPr>
  </w:style>
  <w:style w:type="paragraph" w:styleId="ad">
    <w:name w:val="Closing"/>
    <w:basedOn w:val="a"/>
    <w:link w:val="ae"/>
    <w:uiPriority w:val="99"/>
    <w:unhideWhenUsed/>
    <w:rsid w:val="009D2E5C"/>
    <w:pPr>
      <w:jc w:val="right"/>
    </w:pPr>
  </w:style>
  <w:style w:type="character" w:customStyle="1" w:styleId="ae">
    <w:name w:val="結語 (文字)"/>
    <w:basedOn w:val="a0"/>
    <w:link w:val="ad"/>
    <w:uiPriority w:val="99"/>
    <w:rsid w:val="009D2E5C"/>
    <w:rPr>
      <w:sz w:val="24"/>
    </w:rPr>
  </w:style>
  <w:style w:type="paragraph" w:styleId="af">
    <w:name w:val="Salutation"/>
    <w:basedOn w:val="a"/>
    <w:next w:val="a"/>
    <w:link w:val="af0"/>
    <w:uiPriority w:val="99"/>
    <w:unhideWhenUsed/>
    <w:rsid w:val="006B4E72"/>
  </w:style>
  <w:style w:type="character" w:customStyle="1" w:styleId="af0">
    <w:name w:val="挨拶文 (文字)"/>
    <w:basedOn w:val="a0"/>
    <w:link w:val="af"/>
    <w:uiPriority w:val="99"/>
    <w:rsid w:val="006B4E72"/>
    <w:rPr>
      <w:sz w:val="24"/>
    </w:rPr>
  </w:style>
  <w:style w:type="paragraph" w:styleId="Web">
    <w:name w:val="Normal (Web)"/>
    <w:basedOn w:val="a"/>
    <w:uiPriority w:val="99"/>
    <w:semiHidden/>
    <w:unhideWhenUsed/>
    <w:rsid w:val="000969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List Paragraph"/>
    <w:basedOn w:val="a"/>
    <w:uiPriority w:val="34"/>
    <w:qFormat/>
    <w:rsid w:val="00493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KqM7u68jW42NL5U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y.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+liRbC28dyt5O2rIYIzawukIQ==">AMUW2mWaEM2Blxt4//TbLQTP7G8V4tSmvl8J02m4UtYYWEZBGIZUv9YoswtaxQ5rM+GJOV8DAVKo7K4wp+UWUmys77bQINuz3jSmQ25ii5vddOlE7v57+9ys506KRxZSEORRaZfTsN2v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岩崎仁</dc:creator>
  <cp:lastModifiedBy>三田 浩明</cp:lastModifiedBy>
  <cp:revision>8</cp:revision>
  <dcterms:created xsi:type="dcterms:W3CDTF">2020-06-09T14:28:00Z</dcterms:created>
  <dcterms:modified xsi:type="dcterms:W3CDTF">2020-06-10T00:29:00Z</dcterms:modified>
</cp:coreProperties>
</file>