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CABE" w14:textId="51B20000" w:rsidR="00E859FF" w:rsidRDefault="009159A7" w:rsidP="00E859FF">
      <w:pPr>
        <w:jc w:val="right"/>
        <w:rPr>
          <w:rFonts w:ascii="ＭＳ 明朝" w:eastAsia="ＭＳ 明朝" w:hAnsi="ＭＳ 明朝" w:cs="ＭＳ 明朝"/>
        </w:rPr>
      </w:pPr>
      <w:r>
        <w:rPr>
          <w:rFonts w:hint="eastAsia"/>
        </w:rPr>
        <w:t>令和</w:t>
      </w:r>
      <w:r w:rsidR="00ED603B">
        <w:rPr>
          <w:rFonts w:hint="eastAsia"/>
        </w:rPr>
        <w:t>２</w:t>
      </w:r>
      <w:r w:rsidR="00E859FF">
        <w:rPr>
          <w:rFonts w:hint="eastAsia"/>
        </w:rPr>
        <w:t>年</w:t>
      </w:r>
      <w:r w:rsidR="00ED603B">
        <w:rPr>
          <w:rFonts w:ascii="ＭＳ 明朝" w:eastAsia="ＭＳ 明朝" w:hAnsi="ＭＳ 明朝" w:cs="ＭＳ 明朝" w:hint="eastAsia"/>
        </w:rPr>
        <w:t>２</w:t>
      </w:r>
      <w:r w:rsidR="00E859FF">
        <w:rPr>
          <w:rFonts w:ascii="ＭＳ 明朝" w:eastAsia="ＭＳ 明朝" w:hAnsi="ＭＳ 明朝" w:cs="ＭＳ 明朝" w:hint="eastAsia"/>
        </w:rPr>
        <w:t>月</w:t>
      </w:r>
      <w:r w:rsidR="00085937">
        <w:rPr>
          <w:rFonts w:ascii="ＭＳ 明朝" w:eastAsia="ＭＳ 明朝" w:hAnsi="ＭＳ 明朝" w:cs="ＭＳ 明朝" w:hint="eastAsia"/>
        </w:rPr>
        <w:t>２０</w:t>
      </w:r>
      <w:r w:rsidR="00E859FF">
        <w:rPr>
          <w:rFonts w:ascii="ＭＳ 明朝" w:eastAsia="ＭＳ 明朝" w:hAnsi="ＭＳ 明朝" w:cs="ＭＳ 明朝" w:hint="eastAsia"/>
        </w:rPr>
        <w:t>日</w:t>
      </w:r>
    </w:p>
    <w:p w14:paraId="33DCACC5" w14:textId="77777777" w:rsidR="004A2C5F" w:rsidRDefault="004A2C5F" w:rsidP="004A2C5F">
      <w:r>
        <w:rPr>
          <w:rFonts w:hint="eastAsia"/>
        </w:rPr>
        <w:t>会員各位</w:t>
      </w:r>
    </w:p>
    <w:p w14:paraId="33DCE1ED" w14:textId="77777777"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E351F1">
        <w:rPr>
          <w:rFonts w:ascii="ＭＳ 明朝" w:eastAsia="ＭＳ 明朝" w:hAnsi="ＭＳ 明朝" w:cs="ＭＳ 明朝" w:hint="eastAsia"/>
        </w:rPr>
        <w:t>橋本　和喜</w:t>
      </w:r>
    </w:p>
    <w:p w14:paraId="3BD40B34" w14:textId="77777777" w:rsidR="004A2C5F" w:rsidRDefault="00ED603B" w:rsidP="004A2C5F">
      <w:pPr>
        <w:wordWrap w:val="0"/>
        <w:jc w:val="right"/>
        <w:rPr>
          <w:rFonts w:ascii="ＭＳ 明朝" w:eastAsia="ＭＳ 明朝" w:hAnsi="ＭＳ 明朝" w:cs="ＭＳ 明朝"/>
        </w:rPr>
      </w:pPr>
      <w:r>
        <w:rPr>
          <w:rFonts w:ascii="ＭＳ 明朝" w:eastAsia="ＭＳ 明朝" w:hAnsi="ＭＳ 明朝" w:cs="ＭＳ 明朝" w:hint="eastAsia"/>
        </w:rPr>
        <w:t>医療保険</w:t>
      </w:r>
      <w:r w:rsidR="004A2C5F">
        <w:rPr>
          <w:rFonts w:ascii="ＭＳ 明朝" w:eastAsia="ＭＳ 明朝" w:hAnsi="ＭＳ 明朝" w:cs="ＭＳ 明朝" w:hint="eastAsia"/>
        </w:rPr>
        <w:t xml:space="preserve">理事　</w:t>
      </w:r>
      <w:r>
        <w:rPr>
          <w:rFonts w:ascii="ＭＳ 明朝" w:eastAsia="ＭＳ 明朝" w:hAnsi="ＭＳ 明朝" w:cs="ＭＳ 明朝" w:hint="eastAsia"/>
        </w:rPr>
        <w:t>佐藤　佑輔</w:t>
      </w:r>
    </w:p>
    <w:p w14:paraId="50BE9604" w14:textId="77777777" w:rsidR="004A2C5F" w:rsidRDefault="00ED603B"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診療報酬改定説明会及び県歯医療保険地区担報告会</w:t>
      </w:r>
      <w:r w:rsidR="00E859FF">
        <w:rPr>
          <w:rFonts w:asciiTheme="majorEastAsia" w:eastAsiaTheme="majorEastAsia" w:hAnsiTheme="majorEastAsia" w:hint="eastAsia"/>
          <w:sz w:val="32"/>
          <w:szCs w:val="32"/>
        </w:rPr>
        <w:t>のご案内</w:t>
      </w:r>
    </w:p>
    <w:p w14:paraId="0D2C459C" w14:textId="77777777" w:rsidR="003B77C4" w:rsidRDefault="00E859FF" w:rsidP="003B77C4">
      <w:pPr>
        <w:rPr>
          <w:rFonts w:ascii="ＭＳ 明朝" w:eastAsia="ＭＳ 明朝" w:hAnsi="ＭＳ 明朝" w:cs="ＭＳ Ｐゴシック"/>
          <w:kern w:val="0"/>
          <w:szCs w:val="24"/>
        </w:rPr>
      </w:pPr>
      <w:r w:rsidRPr="00D84B19">
        <w:rPr>
          <w:rFonts w:asciiTheme="minorEastAsia" w:hAnsiTheme="minorEastAsia" w:hint="eastAsia"/>
        </w:rPr>
        <w:t xml:space="preserve">　</w:t>
      </w:r>
      <w:r w:rsidR="003B77C4" w:rsidRPr="003B77C4">
        <w:rPr>
          <w:rFonts w:ascii="ＭＳ 明朝" w:eastAsia="ＭＳ 明朝" w:hAnsi="ＭＳ 明朝" w:cs="ＭＳ Ｐゴシック" w:hint="eastAsia"/>
          <w:kern w:val="0"/>
          <w:szCs w:val="24"/>
        </w:rPr>
        <w:t>拝啓　向春の候、先</w:t>
      </w:r>
      <w:proofErr w:type="gramStart"/>
      <w:r w:rsidR="003B77C4" w:rsidRPr="003B77C4">
        <w:rPr>
          <w:rFonts w:ascii="ＭＳ 明朝" w:eastAsia="ＭＳ 明朝" w:hAnsi="ＭＳ 明朝" w:cs="ＭＳ Ｐゴシック" w:hint="eastAsia"/>
          <w:kern w:val="0"/>
          <w:szCs w:val="24"/>
        </w:rPr>
        <w:t>生方</w:t>
      </w:r>
      <w:proofErr w:type="gramEnd"/>
      <w:r w:rsidR="003B77C4" w:rsidRPr="003B77C4">
        <w:rPr>
          <w:rFonts w:ascii="ＭＳ 明朝" w:eastAsia="ＭＳ 明朝" w:hAnsi="ＭＳ 明朝" w:cs="ＭＳ Ｐゴシック" w:hint="eastAsia"/>
          <w:kern w:val="0"/>
          <w:szCs w:val="24"/>
        </w:rPr>
        <w:t>におかれましては、ますますご健勝のこととお慶び申し上げます。</w:t>
      </w:r>
    </w:p>
    <w:p w14:paraId="294DAED7" w14:textId="57C073EE" w:rsidR="003B77C4" w:rsidRPr="003B77C4" w:rsidRDefault="003B77C4" w:rsidP="003B77C4">
      <w:pPr>
        <w:rPr>
          <w:rFonts w:ascii="Century" w:eastAsia="ＭＳ Ｐゴシック" w:hAnsi="Century" w:cs="ＭＳ Ｐゴシック"/>
          <w:kern w:val="0"/>
          <w:szCs w:val="24"/>
        </w:rPr>
      </w:pPr>
      <w:r w:rsidRPr="003B77C4">
        <w:rPr>
          <w:rFonts w:ascii="ＭＳ 明朝" w:eastAsia="ＭＳ 明朝" w:hAnsi="ＭＳ 明朝" w:cs="ＭＳ Ｐゴシック" w:hint="eastAsia"/>
          <w:kern w:val="0"/>
          <w:szCs w:val="24"/>
        </w:rPr>
        <w:t>また平素より本会事業に御理解、御協力を賜り誠にありがとうございます。</w:t>
      </w:r>
    </w:p>
    <w:p w14:paraId="187F6028" w14:textId="77777777" w:rsidR="003B77C4" w:rsidRDefault="003B77C4" w:rsidP="003B77C4">
      <w:pPr>
        <w:widowControl/>
        <w:ind w:firstLineChars="100" w:firstLine="240"/>
        <w:jc w:val="left"/>
        <w:rPr>
          <w:rFonts w:ascii="ＭＳ 明朝" w:eastAsia="ＭＳ 明朝" w:hAnsi="ＭＳ 明朝" w:cs="ＭＳ Ｐゴシック"/>
          <w:kern w:val="0"/>
          <w:szCs w:val="24"/>
        </w:rPr>
      </w:pPr>
      <w:r w:rsidRPr="003B77C4">
        <w:rPr>
          <w:rFonts w:ascii="ＭＳ 明朝" w:eastAsia="ＭＳ 明朝" w:hAnsi="ＭＳ 明朝" w:cs="ＭＳ Ｐゴシック" w:hint="eastAsia"/>
          <w:kern w:val="0"/>
          <w:szCs w:val="24"/>
        </w:rPr>
        <w:t>さてこの度、下記のごとく標記説明会を開催することとなりました。つきましては御多忙のこととは存じますが、万障繰り合わせの上御出席くださいますよう宜しくお願い申し上げます。</w:t>
      </w:r>
    </w:p>
    <w:p w14:paraId="1A57DD4D" w14:textId="77777777" w:rsidR="003B77C4" w:rsidRDefault="003B77C4" w:rsidP="003B77C4">
      <w:pPr>
        <w:widowControl/>
        <w:ind w:firstLineChars="100" w:firstLine="240"/>
        <w:jc w:val="left"/>
        <w:rPr>
          <w:rFonts w:ascii="ＭＳ 明朝" w:eastAsia="ＭＳ 明朝" w:hAnsi="ＭＳ 明朝" w:cs="ＭＳ Ｐゴシック"/>
          <w:kern w:val="0"/>
          <w:szCs w:val="24"/>
        </w:rPr>
      </w:pPr>
      <w:r w:rsidRPr="003B77C4">
        <w:rPr>
          <w:rFonts w:ascii="ＭＳ 明朝" w:eastAsia="ＭＳ 明朝" w:hAnsi="ＭＳ 明朝" w:cs="ＭＳ Ｐゴシック" w:hint="eastAsia"/>
          <w:kern w:val="0"/>
          <w:szCs w:val="24"/>
        </w:rPr>
        <w:t>なお、今般の新型コロナウイルスの急速な蔓延状況を鑑み、本説明会を急遽中止とする可能性がございます。その場合には、本説明会のストリーミング配信を試みたいと考えております。</w:t>
      </w:r>
    </w:p>
    <w:p w14:paraId="4C653DD3" w14:textId="77777777" w:rsidR="003B77C4" w:rsidRDefault="003B77C4" w:rsidP="003B77C4">
      <w:pPr>
        <w:widowControl/>
        <w:rPr>
          <w:rFonts w:ascii="ＭＳ 明朝" w:eastAsia="ＭＳ 明朝" w:hAnsi="ＭＳ 明朝" w:cs="ＭＳ Ｐゴシック"/>
          <w:kern w:val="0"/>
          <w:szCs w:val="24"/>
        </w:rPr>
      </w:pPr>
      <w:r w:rsidRPr="003B77C4">
        <w:rPr>
          <w:rFonts w:ascii="ＭＳ 明朝" w:eastAsia="ＭＳ 明朝" w:hAnsi="ＭＳ 明朝" w:cs="ＭＳ Ｐゴシック" w:hint="eastAsia"/>
          <w:kern w:val="0"/>
          <w:szCs w:val="24"/>
        </w:rPr>
        <w:t>こちらに関しては、中止決定のお知らせとともに詳細を改めて御説明させていただく予定です。</w:t>
      </w:r>
    </w:p>
    <w:p w14:paraId="134B44F1" w14:textId="6DD4BFDE" w:rsidR="006916DC" w:rsidRPr="003B77C4" w:rsidRDefault="003B77C4" w:rsidP="003B77C4">
      <w:pPr>
        <w:widowControl/>
        <w:jc w:val="right"/>
        <w:rPr>
          <w:rFonts w:ascii="Century" w:eastAsia="ＭＳ Ｐゴシック" w:hAnsi="Century" w:cs="ＭＳ Ｐゴシック"/>
          <w:kern w:val="0"/>
          <w:szCs w:val="24"/>
        </w:rPr>
      </w:pPr>
      <w:r w:rsidRPr="00D84B19">
        <w:rPr>
          <w:rFonts w:asciiTheme="minorEastAsia" w:hAnsiTheme="minorEastAsia" w:hint="eastAsia"/>
        </w:rPr>
        <w:t>敬具</w:t>
      </w:r>
    </w:p>
    <w:p w14:paraId="5FBE42EA" w14:textId="79AA3F4C" w:rsidR="004A2C5F" w:rsidRPr="00DA2C40" w:rsidRDefault="004A2C5F" w:rsidP="004A2C5F">
      <w:pPr>
        <w:pStyle w:val="aa"/>
        <w:rPr>
          <w:rFonts w:asciiTheme="minorEastAsia" w:hAnsiTheme="minorEastAsia"/>
        </w:rPr>
      </w:pPr>
      <w:r w:rsidRPr="00DA2C40">
        <w:rPr>
          <w:rFonts w:asciiTheme="minorEastAsia" w:hAnsiTheme="minorEastAsia" w:hint="eastAsia"/>
        </w:rPr>
        <w:t>記</w:t>
      </w:r>
    </w:p>
    <w:p w14:paraId="2119E91F" w14:textId="27D6A28E" w:rsidR="004A2C5F" w:rsidRPr="00DA2C40" w:rsidRDefault="004A2C5F" w:rsidP="003B77C4">
      <w:pPr>
        <w:spacing w:line="460" w:lineRule="exact"/>
        <w:rPr>
          <w:rFonts w:asciiTheme="majorEastAsia" w:eastAsiaTheme="majorEastAsia" w:hAnsiTheme="majorEastAsia"/>
          <w:sz w:val="28"/>
          <w:szCs w:val="28"/>
        </w:rPr>
      </w:pPr>
      <w:r w:rsidRPr="00DA2C40">
        <w:rPr>
          <w:rFonts w:asciiTheme="minorEastAsia" w:hAnsiTheme="minorEastAsia" w:hint="eastAsia"/>
          <w:sz w:val="28"/>
          <w:szCs w:val="28"/>
        </w:rPr>
        <w:t>日時：</w:t>
      </w:r>
      <w:r w:rsidR="00DA2C40">
        <w:rPr>
          <w:rFonts w:asciiTheme="minorEastAsia" w:hAnsiTheme="minorEastAsia" w:hint="eastAsia"/>
          <w:sz w:val="28"/>
          <w:szCs w:val="28"/>
        </w:rPr>
        <w:t xml:space="preserve">　</w:t>
      </w:r>
      <w:r w:rsidR="003676D2">
        <w:rPr>
          <w:rFonts w:asciiTheme="majorEastAsia" w:eastAsiaTheme="majorEastAsia" w:hAnsiTheme="majorEastAsia" w:hint="eastAsia"/>
          <w:sz w:val="28"/>
          <w:szCs w:val="28"/>
        </w:rPr>
        <w:t>４</w:t>
      </w:r>
      <w:r w:rsidRPr="00DA2C40">
        <w:rPr>
          <w:rFonts w:asciiTheme="majorEastAsia" w:eastAsiaTheme="majorEastAsia" w:hAnsiTheme="majorEastAsia" w:hint="eastAsia"/>
          <w:sz w:val="28"/>
          <w:szCs w:val="28"/>
        </w:rPr>
        <w:t>月</w:t>
      </w:r>
      <w:r w:rsidR="003676D2">
        <w:rPr>
          <w:rFonts w:asciiTheme="majorEastAsia" w:eastAsiaTheme="majorEastAsia" w:hAnsiTheme="majorEastAsia" w:hint="eastAsia"/>
          <w:sz w:val="28"/>
          <w:szCs w:val="28"/>
        </w:rPr>
        <w:t>１</w:t>
      </w:r>
      <w:r w:rsidRPr="00DA2C40">
        <w:rPr>
          <w:rFonts w:asciiTheme="majorEastAsia" w:eastAsiaTheme="majorEastAsia" w:hAnsiTheme="majorEastAsia" w:hint="eastAsia"/>
          <w:sz w:val="28"/>
          <w:szCs w:val="28"/>
        </w:rPr>
        <w:t>日</w:t>
      </w:r>
      <w:r w:rsidR="006916DC" w:rsidRPr="00DA2C40">
        <w:rPr>
          <w:rFonts w:asciiTheme="majorEastAsia" w:eastAsiaTheme="majorEastAsia" w:hAnsiTheme="majorEastAsia" w:hint="eastAsia"/>
          <w:sz w:val="28"/>
          <w:szCs w:val="28"/>
        </w:rPr>
        <w:t>（</w:t>
      </w:r>
      <w:r w:rsidR="003676D2">
        <w:rPr>
          <w:rFonts w:asciiTheme="majorEastAsia" w:eastAsiaTheme="majorEastAsia" w:hAnsiTheme="majorEastAsia" w:hint="eastAsia"/>
          <w:sz w:val="28"/>
          <w:szCs w:val="28"/>
        </w:rPr>
        <w:t>水</w:t>
      </w:r>
      <w:r w:rsidR="006916DC" w:rsidRPr="00DA2C40">
        <w:rPr>
          <w:rFonts w:asciiTheme="majorEastAsia" w:eastAsiaTheme="majorEastAsia" w:hAnsiTheme="majorEastAsia" w:hint="eastAsia"/>
          <w:sz w:val="28"/>
          <w:szCs w:val="28"/>
        </w:rPr>
        <w:t xml:space="preserve">）　</w:t>
      </w:r>
      <w:r w:rsidR="00D76FD8">
        <w:rPr>
          <w:rFonts w:asciiTheme="majorEastAsia" w:eastAsiaTheme="majorEastAsia" w:hAnsiTheme="majorEastAsia" w:hint="eastAsia"/>
          <w:sz w:val="28"/>
          <w:szCs w:val="28"/>
        </w:rPr>
        <w:t>１９</w:t>
      </w:r>
      <w:r w:rsidRPr="00DA2C40">
        <w:rPr>
          <w:rFonts w:asciiTheme="majorEastAsia" w:eastAsiaTheme="majorEastAsia" w:hAnsiTheme="majorEastAsia" w:hint="eastAsia"/>
          <w:sz w:val="28"/>
          <w:szCs w:val="28"/>
        </w:rPr>
        <w:t>時</w:t>
      </w:r>
      <w:r w:rsidR="00D76FD8">
        <w:rPr>
          <w:rFonts w:asciiTheme="majorEastAsia" w:eastAsiaTheme="majorEastAsia" w:hAnsiTheme="majorEastAsia" w:hint="eastAsia"/>
          <w:sz w:val="28"/>
          <w:szCs w:val="28"/>
        </w:rPr>
        <w:t>３</w:t>
      </w:r>
      <w:r w:rsidR="003676D2">
        <w:rPr>
          <w:rFonts w:asciiTheme="majorEastAsia" w:eastAsiaTheme="majorEastAsia" w:hAnsiTheme="majorEastAsia" w:hint="eastAsia"/>
          <w:sz w:val="28"/>
          <w:szCs w:val="28"/>
        </w:rPr>
        <w:t>０</w:t>
      </w:r>
      <w:r w:rsidRPr="00DA2C40">
        <w:rPr>
          <w:rFonts w:asciiTheme="majorEastAsia" w:eastAsiaTheme="majorEastAsia" w:hAnsiTheme="majorEastAsia" w:hint="eastAsia"/>
          <w:sz w:val="28"/>
          <w:szCs w:val="28"/>
        </w:rPr>
        <w:t>分</w:t>
      </w:r>
      <w:r w:rsidR="003E63BC" w:rsidRPr="00DA2C40">
        <w:rPr>
          <w:rFonts w:asciiTheme="majorEastAsia" w:eastAsiaTheme="majorEastAsia" w:hAnsiTheme="majorEastAsia" w:hint="eastAsia"/>
          <w:sz w:val="28"/>
          <w:szCs w:val="28"/>
        </w:rPr>
        <w:t>～</w:t>
      </w:r>
      <w:r w:rsidR="003676D2">
        <w:rPr>
          <w:rFonts w:asciiTheme="majorEastAsia" w:eastAsiaTheme="majorEastAsia" w:hAnsiTheme="majorEastAsia" w:hint="eastAsia"/>
          <w:sz w:val="28"/>
          <w:szCs w:val="28"/>
        </w:rPr>
        <w:t>２</w:t>
      </w:r>
      <w:r w:rsidR="003F2BC0">
        <w:rPr>
          <w:rFonts w:asciiTheme="majorEastAsia" w:eastAsiaTheme="majorEastAsia" w:hAnsiTheme="majorEastAsia" w:hint="eastAsia"/>
          <w:sz w:val="28"/>
          <w:szCs w:val="28"/>
        </w:rPr>
        <w:t>１</w:t>
      </w:r>
      <w:r w:rsidR="003676D2">
        <w:rPr>
          <w:rFonts w:asciiTheme="majorEastAsia" w:eastAsiaTheme="majorEastAsia" w:hAnsiTheme="majorEastAsia" w:hint="eastAsia"/>
          <w:sz w:val="28"/>
          <w:szCs w:val="28"/>
        </w:rPr>
        <w:t>時</w:t>
      </w:r>
      <w:r w:rsidR="003F2BC0">
        <w:rPr>
          <w:rFonts w:asciiTheme="majorEastAsia" w:eastAsiaTheme="majorEastAsia" w:hAnsiTheme="majorEastAsia" w:hint="eastAsia"/>
          <w:sz w:val="28"/>
          <w:szCs w:val="28"/>
        </w:rPr>
        <w:t>３</w:t>
      </w:r>
      <w:r w:rsidR="003676D2">
        <w:rPr>
          <w:rFonts w:asciiTheme="majorEastAsia" w:eastAsiaTheme="majorEastAsia" w:hAnsiTheme="majorEastAsia" w:hint="eastAsia"/>
          <w:sz w:val="28"/>
          <w:szCs w:val="28"/>
        </w:rPr>
        <w:t>０分</w:t>
      </w:r>
    </w:p>
    <w:p w14:paraId="325A03BA" w14:textId="1A5727E9" w:rsidR="003676D2" w:rsidRPr="003676D2" w:rsidRDefault="004A2C5F" w:rsidP="003B77C4">
      <w:pPr>
        <w:spacing w:line="460" w:lineRule="exact"/>
        <w:rPr>
          <w:rFonts w:asciiTheme="majorEastAsia" w:eastAsiaTheme="majorEastAsia" w:hAnsiTheme="majorEastAsia" w:cs="ＭＳ Ｐゴシック"/>
          <w:kern w:val="0"/>
          <w:sz w:val="28"/>
          <w:szCs w:val="28"/>
        </w:rPr>
      </w:pPr>
      <w:r w:rsidRPr="00DA2C40">
        <w:rPr>
          <w:rFonts w:asciiTheme="minorEastAsia" w:hAnsiTheme="minorEastAsia" w:hint="eastAsia"/>
          <w:sz w:val="28"/>
          <w:szCs w:val="28"/>
        </w:rPr>
        <w:t>場所：</w:t>
      </w:r>
      <w:r w:rsidR="00DA2C40">
        <w:rPr>
          <w:rFonts w:asciiTheme="minorEastAsia" w:hAnsiTheme="minorEastAsia" w:hint="eastAsia"/>
          <w:sz w:val="28"/>
          <w:szCs w:val="28"/>
        </w:rPr>
        <w:t xml:space="preserve">　</w:t>
      </w:r>
      <w:r w:rsidR="003676D2" w:rsidRPr="003676D2">
        <w:rPr>
          <w:rFonts w:asciiTheme="majorEastAsia" w:eastAsiaTheme="majorEastAsia" w:hAnsiTheme="majorEastAsia" w:cs="ＭＳ Ｐゴシック"/>
          <w:kern w:val="0"/>
          <w:sz w:val="28"/>
          <w:szCs w:val="28"/>
        </w:rPr>
        <w:t>泉公会堂　第１会議室</w:t>
      </w:r>
    </w:p>
    <w:p w14:paraId="424DC59F" w14:textId="597085C8" w:rsidR="003676D2" w:rsidRPr="003676D2" w:rsidRDefault="003676D2" w:rsidP="003676D2">
      <w:pPr>
        <w:widowControl/>
        <w:spacing w:line="400" w:lineRule="atLeast"/>
        <w:rPr>
          <w:rFonts w:ascii="ＭＳ ゴシック" w:eastAsia="ＭＳ ゴシック" w:hAnsi="ＭＳ ゴシック" w:cs="ＭＳ Ｐゴシック"/>
          <w:kern w:val="0"/>
          <w:szCs w:val="24"/>
        </w:rPr>
      </w:pPr>
      <w:r w:rsidRPr="003676D2">
        <w:rPr>
          <w:rFonts w:ascii="ÿ2dÿ33  0b40b70c30af" w:eastAsia="ＭＳ Ｐゴシック" w:hAnsi="ÿ2dÿ33  0b40b70c30af" w:cs="ＭＳ Ｐゴシック"/>
          <w:kern w:val="0"/>
          <w:szCs w:val="24"/>
        </w:rPr>
        <w:t xml:space="preserve">　　　　　　　　</w:t>
      </w:r>
      <w:r w:rsidRPr="003676D2">
        <w:rPr>
          <w:rFonts w:ascii="ＭＳ ゴシック" w:eastAsia="ＭＳ ゴシック" w:hAnsi="ＭＳ ゴシック" w:cs="ＭＳ Ｐゴシック"/>
          <w:kern w:val="0"/>
          <w:szCs w:val="24"/>
        </w:rPr>
        <w:t>〒245-0024 横浜市泉区和泉中央北５丁目１番１号</w:t>
      </w:r>
      <w:r>
        <w:rPr>
          <w:rFonts w:ascii="ＭＳ ゴシック" w:eastAsia="ＭＳ ゴシック" w:hAnsi="ＭＳ ゴシック" w:cs="ＭＳ Ｐゴシック" w:hint="eastAsia"/>
          <w:kern w:val="0"/>
          <w:szCs w:val="24"/>
        </w:rPr>
        <w:t xml:space="preserve">　℡：045-800-2470</w:t>
      </w:r>
    </w:p>
    <w:p w14:paraId="3D51178C" w14:textId="3CA33071" w:rsidR="00EA64E6" w:rsidRPr="00DA2C40" w:rsidRDefault="00EA64E6" w:rsidP="003B77C4">
      <w:pPr>
        <w:spacing w:line="460" w:lineRule="exact"/>
        <w:rPr>
          <w:rFonts w:asciiTheme="majorEastAsia" w:eastAsiaTheme="majorEastAsia" w:hAnsiTheme="majorEastAsia"/>
          <w:szCs w:val="24"/>
        </w:rPr>
      </w:pPr>
      <w:r w:rsidRPr="00DA2C40">
        <w:rPr>
          <w:rFonts w:asciiTheme="minorEastAsia" w:hAnsiTheme="minorEastAsia" w:hint="eastAsia"/>
          <w:sz w:val="28"/>
          <w:szCs w:val="28"/>
        </w:rPr>
        <w:t>演題：</w:t>
      </w:r>
      <w:r w:rsidR="00DA2C40">
        <w:rPr>
          <w:rFonts w:asciiTheme="minorEastAsia" w:hAnsiTheme="minorEastAsia" w:hint="eastAsia"/>
          <w:sz w:val="28"/>
          <w:szCs w:val="28"/>
        </w:rPr>
        <w:t xml:space="preserve">　</w:t>
      </w:r>
      <w:r w:rsidRPr="00DA2C40">
        <w:rPr>
          <w:rFonts w:asciiTheme="majorEastAsia" w:eastAsiaTheme="majorEastAsia" w:hAnsiTheme="majorEastAsia" w:hint="eastAsia"/>
          <w:szCs w:val="24"/>
        </w:rPr>
        <w:t>令和２年診療報酬改定説明会及び令和元年度第２回県歯医療保険地区担報告会</w:t>
      </w:r>
    </w:p>
    <w:p w14:paraId="6B0126B4" w14:textId="28AE8B22" w:rsidR="00EA64E6" w:rsidRPr="00DA2C40" w:rsidRDefault="00EA64E6" w:rsidP="003B77C4">
      <w:pPr>
        <w:spacing w:line="460" w:lineRule="exact"/>
        <w:rPr>
          <w:rFonts w:asciiTheme="majorEastAsia" w:eastAsiaTheme="majorEastAsia" w:hAnsiTheme="majorEastAsia"/>
          <w:sz w:val="28"/>
          <w:szCs w:val="28"/>
        </w:rPr>
      </w:pPr>
      <w:r w:rsidRPr="00DA2C40">
        <w:rPr>
          <w:rFonts w:asciiTheme="minorEastAsia" w:hAnsiTheme="minorEastAsia" w:hint="eastAsia"/>
          <w:sz w:val="28"/>
          <w:szCs w:val="28"/>
        </w:rPr>
        <w:t>講師：</w:t>
      </w:r>
      <w:r w:rsidR="00DA2C40">
        <w:rPr>
          <w:rFonts w:asciiTheme="minorEastAsia" w:hAnsiTheme="minorEastAsia" w:hint="eastAsia"/>
          <w:sz w:val="28"/>
          <w:szCs w:val="28"/>
        </w:rPr>
        <w:t xml:space="preserve">　</w:t>
      </w:r>
      <w:r w:rsidRPr="00DA2C40">
        <w:rPr>
          <w:rFonts w:asciiTheme="majorEastAsia" w:eastAsiaTheme="majorEastAsia" w:hAnsiTheme="majorEastAsia" w:hint="eastAsia"/>
          <w:sz w:val="28"/>
          <w:szCs w:val="28"/>
        </w:rPr>
        <w:t>医療保険理事　佐藤　佑輔</w:t>
      </w:r>
    </w:p>
    <w:p w14:paraId="2636C738" w14:textId="4B1C5325" w:rsidR="003E63BC" w:rsidRPr="00DA2C40" w:rsidRDefault="003E63BC" w:rsidP="003B77C4">
      <w:pPr>
        <w:spacing w:line="460" w:lineRule="exact"/>
        <w:rPr>
          <w:rFonts w:asciiTheme="majorEastAsia" w:eastAsiaTheme="majorEastAsia" w:hAnsiTheme="majorEastAsia"/>
          <w:sz w:val="28"/>
          <w:szCs w:val="28"/>
        </w:rPr>
      </w:pPr>
      <w:r w:rsidRPr="00DA2C40">
        <w:rPr>
          <w:rFonts w:asciiTheme="minorEastAsia" w:hAnsiTheme="minorEastAsia" w:hint="eastAsia"/>
          <w:sz w:val="28"/>
          <w:szCs w:val="28"/>
        </w:rPr>
        <w:t>内容：</w:t>
      </w:r>
      <w:r w:rsidR="00DA2C40">
        <w:rPr>
          <w:rFonts w:asciiTheme="minorEastAsia" w:hAnsiTheme="minorEastAsia" w:hint="eastAsia"/>
          <w:sz w:val="28"/>
          <w:szCs w:val="28"/>
        </w:rPr>
        <w:t xml:space="preserve">　</w:t>
      </w:r>
      <w:r w:rsidRPr="00DA2C40">
        <w:rPr>
          <w:rFonts w:asciiTheme="majorEastAsia" w:eastAsiaTheme="majorEastAsia" w:hAnsiTheme="majorEastAsia" w:hint="eastAsia"/>
          <w:sz w:val="28"/>
          <w:szCs w:val="28"/>
        </w:rPr>
        <w:t>県歯作成資料を用いた改定内容の説明</w:t>
      </w:r>
    </w:p>
    <w:p w14:paraId="73BA78A4" w14:textId="041042C8" w:rsidR="003676D2" w:rsidRDefault="004A2C5F" w:rsidP="003676D2">
      <w:pPr>
        <w:pStyle w:val="ac"/>
        <w:rPr>
          <w:rFonts w:asciiTheme="minorEastAsia" w:hAnsiTheme="minorEastAsia"/>
        </w:rPr>
      </w:pPr>
      <w:r w:rsidRPr="00D84B19">
        <w:rPr>
          <w:rFonts w:asciiTheme="minorEastAsia" w:hAnsiTheme="minorEastAsia" w:hint="eastAsia"/>
        </w:rPr>
        <w:t>以上</w:t>
      </w:r>
    </w:p>
    <w:p w14:paraId="7EDEB138" w14:textId="44627E6B" w:rsidR="003B77C4" w:rsidRPr="003676D2" w:rsidRDefault="003B77C4" w:rsidP="003B77C4">
      <w:pPr>
        <w:pStyle w:val="ac"/>
        <w:ind w:right="240"/>
        <w:jc w:val="left"/>
        <w:rPr>
          <w:rFonts w:asciiTheme="minorEastAsia" w:hAnsiTheme="minorEastAsia"/>
        </w:rPr>
      </w:pPr>
      <w:r>
        <w:rPr>
          <w:rFonts w:asciiTheme="minorEastAsia" w:hAnsiTheme="minorEastAsia" w:hint="eastAsia"/>
        </w:rPr>
        <w:t>今回の改定に関する講習会は、本説明会を含め下記のとおり３回予定されております。</w:t>
      </w:r>
    </w:p>
    <w:p w14:paraId="0EE17D0B" w14:textId="15249FE5" w:rsidR="003676D2" w:rsidRDefault="003676D2" w:rsidP="003676D2">
      <w:pPr>
        <w:pStyle w:val="Web"/>
        <w:spacing w:before="0" w:beforeAutospacing="0" w:after="0" w:afterAutospacing="0"/>
        <w:ind w:right="960"/>
        <w:jc w:val="both"/>
        <w:rPr>
          <w:rFonts w:ascii="ＭＳ 明朝" w:eastAsia="ＭＳ 明朝" w:hAnsi="ＭＳ 明朝" w:cs="Arial"/>
          <w:color w:val="000000"/>
        </w:rPr>
      </w:pPr>
      <w:r w:rsidRPr="003676D2">
        <w:rPr>
          <w:rFonts w:ascii="ＭＳ 明朝" w:eastAsia="ＭＳ 明朝" w:hAnsi="ＭＳ 明朝" w:cs="Arial"/>
          <w:color w:val="000000"/>
        </w:rPr>
        <w:t xml:space="preserve">　１．</w:t>
      </w:r>
      <w:r w:rsidR="00037C96">
        <w:rPr>
          <w:rFonts w:ascii="ＭＳ 明朝" w:eastAsia="ＭＳ 明朝" w:hAnsi="ＭＳ 明朝" w:cs="Arial" w:hint="eastAsia"/>
          <w:color w:val="000000"/>
        </w:rPr>
        <w:t xml:space="preserve">[横歯]　</w:t>
      </w:r>
      <w:r w:rsidRPr="003676D2">
        <w:rPr>
          <w:rFonts w:ascii="ＭＳ 明朝" w:eastAsia="ＭＳ 明朝" w:hAnsi="ＭＳ 明朝" w:cs="Arial"/>
          <w:color w:val="000000"/>
        </w:rPr>
        <w:t xml:space="preserve">日本一早い改定説明会（サテライト無し）　　</w:t>
      </w:r>
    </w:p>
    <w:p w14:paraId="48F82B62" w14:textId="3B2B8030" w:rsidR="003676D2" w:rsidRPr="003676D2" w:rsidRDefault="003676D2" w:rsidP="00037C96">
      <w:pPr>
        <w:pStyle w:val="Web"/>
        <w:spacing w:before="0" w:beforeAutospacing="0" w:after="0" w:afterAutospacing="0"/>
        <w:ind w:right="960" w:firstLineChars="800" w:firstLine="1920"/>
        <w:jc w:val="both"/>
        <w:rPr>
          <w:rFonts w:ascii="ＭＳ 明朝" w:eastAsia="ＭＳ 明朝" w:hAnsi="ＭＳ 明朝"/>
        </w:rPr>
      </w:pPr>
      <w:r w:rsidRPr="003676D2">
        <w:rPr>
          <w:rFonts w:ascii="ＭＳ 明朝" w:eastAsia="ＭＳ 明朝" w:hAnsi="ＭＳ 明朝" w:cs="Arial"/>
          <w:color w:val="000000"/>
        </w:rPr>
        <w:t>２月２３日（日）１０：００～１２：００</w:t>
      </w:r>
    </w:p>
    <w:p w14:paraId="0FCCA676" w14:textId="299A71BB" w:rsidR="003676D2" w:rsidRPr="009F15BF" w:rsidRDefault="003676D2" w:rsidP="003676D2">
      <w:pPr>
        <w:pStyle w:val="Web"/>
        <w:spacing w:before="0" w:beforeAutospacing="0" w:after="0" w:afterAutospacing="0"/>
        <w:ind w:right="960"/>
        <w:jc w:val="both"/>
        <w:rPr>
          <w:rFonts w:ascii="ＭＳ 明朝" w:eastAsia="ＭＳ 明朝" w:hAnsi="ＭＳ 明朝" w:cs="Arial"/>
          <w:b/>
          <w:bCs/>
          <w:color w:val="000000"/>
        </w:rPr>
      </w:pPr>
      <w:r w:rsidRPr="003676D2">
        <w:rPr>
          <w:rFonts w:ascii="ＭＳ 明朝" w:eastAsia="ＭＳ 明朝" w:hAnsi="ＭＳ 明朝" w:cs="Arial"/>
          <w:color w:val="000000"/>
        </w:rPr>
        <w:t xml:space="preserve">　</w:t>
      </w:r>
      <w:r w:rsidRPr="009F15BF">
        <w:rPr>
          <w:rFonts w:ascii="ＭＳ 明朝" w:eastAsia="ＭＳ 明朝" w:hAnsi="ＭＳ 明朝" w:cs="Arial"/>
          <w:b/>
          <w:bCs/>
          <w:color w:val="000000"/>
        </w:rPr>
        <w:t>２．</w:t>
      </w:r>
      <w:r w:rsidR="00037C96" w:rsidRPr="009F15BF">
        <w:rPr>
          <w:rFonts w:ascii="ＭＳ 明朝" w:eastAsia="ＭＳ 明朝" w:hAnsi="ＭＳ 明朝" w:cs="Arial" w:hint="eastAsia"/>
          <w:b/>
          <w:bCs/>
          <w:color w:val="000000"/>
        </w:rPr>
        <w:t xml:space="preserve">[泉歯]　</w:t>
      </w:r>
      <w:r w:rsidRPr="009F15BF">
        <w:rPr>
          <w:rFonts w:ascii="ＭＳ 明朝" w:eastAsia="ＭＳ 明朝" w:hAnsi="ＭＳ 明朝" w:cs="Arial"/>
          <w:b/>
          <w:bCs/>
          <w:color w:val="000000"/>
        </w:rPr>
        <w:t xml:space="preserve">本説明会　　　　　　　　　　　　　　　　　</w:t>
      </w:r>
    </w:p>
    <w:p w14:paraId="73A5231E" w14:textId="6E45F56A" w:rsidR="003676D2" w:rsidRPr="009F15BF" w:rsidRDefault="003676D2" w:rsidP="00037C96">
      <w:pPr>
        <w:pStyle w:val="Web"/>
        <w:spacing w:before="0" w:beforeAutospacing="0" w:after="0" w:afterAutospacing="0"/>
        <w:ind w:right="960" w:firstLineChars="800" w:firstLine="1928"/>
        <w:jc w:val="both"/>
        <w:rPr>
          <w:rFonts w:ascii="ＭＳ 明朝" w:eastAsia="ＭＳ 明朝" w:hAnsi="ＭＳ 明朝"/>
          <w:b/>
          <w:bCs/>
        </w:rPr>
      </w:pPr>
      <w:r w:rsidRPr="009F15BF">
        <w:rPr>
          <w:rFonts w:ascii="ＭＳ 明朝" w:eastAsia="ＭＳ 明朝" w:hAnsi="ＭＳ 明朝" w:cs="Arial"/>
          <w:b/>
          <w:bCs/>
          <w:color w:val="000000"/>
        </w:rPr>
        <w:t>４月　１日（水）</w:t>
      </w:r>
      <w:r w:rsidR="00D76FD8">
        <w:rPr>
          <w:rFonts w:ascii="ＭＳ 明朝" w:eastAsia="ＭＳ 明朝" w:hAnsi="ＭＳ 明朝" w:cs="Arial" w:hint="eastAsia"/>
          <w:b/>
          <w:bCs/>
          <w:color w:val="000000"/>
        </w:rPr>
        <w:t>１９</w:t>
      </w:r>
      <w:r w:rsidRPr="009F15BF">
        <w:rPr>
          <w:rFonts w:ascii="ＭＳ 明朝" w:eastAsia="ＭＳ 明朝" w:hAnsi="ＭＳ 明朝" w:cs="Arial"/>
          <w:b/>
          <w:bCs/>
          <w:color w:val="000000"/>
        </w:rPr>
        <w:t>：</w:t>
      </w:r>
      <w:r w:rsidR="00D76FD8">
        <w:rPr>
          <w:rFonts w:ascii="ＭＳ 明朝" w:eastAsia="ＭＳ 明朝" w:hAnsi="ＭＳ 明朝" w:cs="Arial" w:hint="eastAsia"/>
          <w:b/>
          <w:bCs/>
          <w:color w:val="000000"/>
        </w:rPr>
        <w:t>３</w:t>
      </w:r>
      <w:r w:rsidRPr="009F15BF">
        <w:rPr>
          <w:rFonts w:ascii="ＭＳ 明朝" w:eastAsia="ＭＳ 明朝" w:hAnsi="ＭＳ 明朝" w:cs="Arial"/>
          <w:b/>
          <w:bCs/>
          <w:color w:val="000000"/>
        </w:rPr>
        <w:t>０～２</w:t>
      </w:r>
      <w:r w:rsidR="003F2BC0">
        <w:rPr>
          <w:rFonts w:ascii="ＭＳ 明朝" w:eastAsia="ＭＳ 明朝" w:hAnsi="ＭＳ 明朝" w:cs="Arial" w:hint="eastAsia"/>
          <w:b/>
          <w:bCs/>
          <w:color w:val="000000"/>
        </w:rPr>
        <w:t>１</w:t>
      </w:r>
      <w:r w:rsidRPr="009F15BF">
        <w:rPr>
          <w:rFonts w:ascii="ＭＳ 明朝" w:eastAsia="ＭＳ 明朝" w:hAnsi="ＭＳ 明朝" w:cs="Arial"/>
          <w:b/>
          <w:bCs/>
          <w:color w:val="000000"/>
        </w:rPr>
        <w:t>：</w:t>
      </w:r>
      <w:r w:rsidR="003F2BC0">
        <w:rPr>
          <w:rFonts w:ascii="ＭＳ 明朝" w:eastAsia="ＭＳ 明朝" w:hAnsi="ＭＳ 明朝" w:cs="Arial" w:hint="eastAsia"/>
          <w:b/>
          <w:bCs/>
          <w:color w:val="000000"/>
        </w:rPr>
        <w:t>３</w:t>
      </w:r>
      <w:r w:rsidRPr="009F15BF">
        <w:rPr>
          <w:rFonts w:ascii="ＭＳ 明朝" w:eastAsia="ＭＳ 明朝" w:hAnsi="ＭＳ 明朝" w:cs="Arial"/>
          <w:b/>
          <w:bCs/>
          <w:color w:val="000000"/>
        </w:rPr>
        <w:t>０</w:t>
      </w:r>
    </w:p>
    <w:p w14:paraId="527E3406" w14:textId="6AC87D95" w:rsidR="003676D2" w:rsidRDefault="003676D2" w:rsidP="003676D2">
      <w:pPr>
        <w:pStyle w:val="Web"/>
        <w:spacing w:before="0" w:beforeAutospacing="0" w:after="0" w:afterAutospacing="0"/>
        <w:ind w:right="960"/>
        <w:jc w:val="both"/>
        <w:rPr>
          <w:rFonts w:ascii="ＭＳ 明朝" w:eastAsia="ＭＳ 明朝" w:hAnsi="ＭＳ 明朝" w:cs="Arial"/>
          <w:color w:val="000000"/>
        </w:rPr>
      </w:pPr>
      <w:r w:rsidRPr="003676D2">
        <w:rPr>
          <w:rFonts w:ascii="ＭＳ 明朝" w:eastAsia="ＭＳ 明朝" w:hAnsi="ＭＳ 明朝" w:cs="Arial"/>
          <w:color w:val="000000"/>
        </w:rPr>
        <w:t xml:space="preserve">　３．</w:t>
      </w:r>
      <w:r w:rsidR="00037C96">
        <w:rPr>
          <w:rFonts w:ascii="ＭＳ 明朝" w:eastAsia="ＭＳ 明朝" w:hAnsi="ＭＳ 明朝" w:cs="Arial" w:hint="eastAsia"/>
          <w:color w:val="000000"/>
        </w:rPr>
        <w:t xml:space="preserve">[横歯]　</w:t>
      </w:r>
      <w:r w:rsidR="00037C96" w:rsidRPr="00037C96">
        <w:rPr>
          <w:rFonts w:ascii="ＭＳ 明朝" w:eastAsia="ＭＳ 明朝" w:hAnsi="ＭＳ 明朝" w:cs="Arial"/>
          <w:color w:val="000000"/>
        </w:rPr>
        <w:t xml:space="preserve"> </w:t>
      </w:r>
      <w:r w:rsidR="00037C96" w:rsidRPr="003676D2">
        <w:rPr>
          <w:rFonts w:ascii="ＭＳ 明朝" w:eastAsia="ＭＳ 明朝" w:hAnsi="ＭＳ 明朝" w:cs="Arial"/>
          <w:color w:val="000000"/>
        </w:rPr>
        <w:t>日歯・県歯の資料による</w:t>
      </w:r>
      <w:r w:rsidRPr="003676D2">
        <w:rPr>
          <w:rFonts w:ascii="ＭＳ 明朝" w:eastAsia="ＭＳ 明朝" w:hAnsi="ＭＳ 明朝" w:cs="Arial"/>
          <w:color w:val="000000"/>
        </w:rPr>
        <w:t>改定説明会（サテライト検討中）</w:t>
      </w:r>
    </w:p>
    <w:p w14:paraId="5D245C6F" w14:textId="09C01BD6" w:rsidR="003676D2" w:rsidRPr="003676D2" w:rsidRDefault="003676D2" w:rsidP="00037C96">
      <w:pPr>
        <w:pStyle w:val="Web"/>
        <w:spacing w:before="0" w:beforeAutospacing="0" w:after="0" w:afterAutospacing="0"/>
        <w:ind w:right="960" w:firstLineChars="800" w:firstLine="1920"/>
        <w:jc w:val="both"/>
        <w:rPr>
          <w:rFonts w:ascii="ＭＳ 明朝" w:eastAsia="ＭＳ 明朝" w:hAnsi="ＭＳ 明朝"/>
        </w:rPr>
      </w:pPr>
      <w:r w:rsidRPr="003676D2">
        <w:rPr>
          <w:rFonts w:ascii="ＭＳ 明朝" w:eastAsia="ＭＳ 明朝" w:hAnsi="ＭＳ 明朝" w:cs="Arial"/>
          <w:color w:val="000000"/>
        </w:rPr>
        <w:t>５月２８日（木）１８：００～２０：００</w:t>
      </w:r>
    </w:p>
    <w:p w14:paraId="57429777" w14:textId="77777777" w:rsidR="00085937" w:rsidRDefault="00085937" w:rsidP="00085937">
      <w:pPr>
        <w:pStyle w:val="Web"/>
        <w:spacing w:before="0" w:beforeAutospacing="0" w:after="0" w:afterAutospacing="0"/>
        <w:ind w:right="960"/>
        <w:jc w:val="both"/>
        <w:rPr>
          <w:rFonts w:ascii="ＭＳ 明朝" w:eastAsia="ＭＳ 明朝" w:hAnsi="ＭＳ 明朝" w:cs="Arial"/>
          <w:color w:val="000000"/>
        </w:rPr>
      </w:pPr>
      <w:r>
        <w:rPr>
          <w:rFonts w:ascii="ＭＳ 明朝" w:eastAsia="ＭＳ 明朝" w:hAnsi="ＭＳ 明朝" w:cs="Arial" w:hint="eastAsia"/>
          <w:color w:val="000000"/>
        </w:rPr>
        <w:t xml:space="preserve">　</w:t>
      </w:r>
    </w:p>
    <w:p w14:paraId="7A605D86" w14:textId="7E1DC605" w:rsidR="00085937" w:rsidRPr="00085937" w:rsidRDefault="00085937" w:rsidP="00085937">
      <w:pPr>
        <w:pStyle w:val="Web"/>
        <w:spacing w:before="0" w:beforeAutospacing="0" w:after="0" w:afterAutospacing="0"/>
        <w:ind w:right="960" w:firstLineChars="100" w:firstLine="240"/>
        <w:jc w:val="both"/>
        <w:rPr>
          <w:rFonts w:ascii="ＭＳ 明朝" w:eastAsia="ＭＳ 明朝" w:hAnsi="ＭＳ 明朝" w:cs="Arial" w:hint="eastAsia"/>
          <w:color w:val="000000"/>
        </w:rPr>
      </w:pPr>
      <w:r>
        <w:rPr>
          <w:rFonts w:ascii="ＭＳ 明朝" w:eastAsia="ＭＳ 明朝" w:hAnsi="ＭＳ 明朝" w:cs="Arial" w:hint="eastAsia"/>
          <w:color w:val="000000"/>
        </w:rPr>
        <w:t>なお、今回はインターネットを利用して出欠を承ります。</w:t>
      </w:r>
    </w:p>
    <w:p w14:paraId="5934F513" w14:textId="1322FD38" w:rsidR="00085937" w:rsidRDefault="00085937" w:rsidP="00085937">
      <w:pPr>
        <w:rPr>
          <w:rFonts w:ascii="Century" w:hAnsi="Century" w:cs="Arial" w:hint="eastAsia"/>
          <w:color w:val="500050"/>
        </w:rPr>
      </w:pPr>
      <w:r>
        <w:rPr>
          <w:rFonts w:ascii="ＭＳ 明朝" w:eastAsia="ＭＳ 明朝" w:hAnsi="ＭＳ 明朝" w:cs="Arial" w:hint="eastAsia"/>
          <w:color w:val="000000"/>
        </w:rPr>
        <w:t>下記のURLから「調整さん」というWebページでの出欠入力をお願いいたします。</w:t>
      </w:r>
    </w:p>
    <w:p w14:paraId="33484B7D" w14:textId="138B9B9B" w:rsidR="00085937" w:rsidRPr="00085937" w:rsidRDefault="00085937" w:rsidP="00085937">
      <w:pPr>
        <w:rPr>
          <w:rFonts w:ascii="Arial" w:hAnsi="Arial" w:cs="Arial" w:hint="eastAsia"/>
          <w:color w:val="500050"/>
        </w:rPr>
      </w:pPr>
      <w:hyperlink r:id="rId6" w:history="1">
        <w:r>
          <w:rPr>
            <w:rStyle w:val="a7"/>
            <w:rFonts w:ascii="Arial" w:hAnsi="Arial" w:cs="Arial"/>
          </w:rPr>
          <w:t>https://chouseisan.com/s?h=e064a528b3e64d94affdd672d6ff7730</w:t>
        </w:r>
      </w:hyperlink>
    </w:p>
    <w:p w14:paraId="7784CDCD" w14:textId="01ACB4B4" w:rsidR="00085937" w:rsidRPr="00085937" w:rsidRDefault="00085937" w:rsidP="00085937">
      <w:pPr>
        <w:rPr>
          <w:rFonts w:ascii="Century" w:hAnsi="Century" w:cs="Arial"/>
          <w:color w:val="000000" w:themeColor="text1"/>
        </w:rPr>
      </w:pPr>
      <w:r w:rsidRPr="00085937">
        <w:rPr>
          <w:rFonts w:ascii="ＭＳ 明朝" w:eastAsia="ＭＳ 明朝" w:hAnsi="ＭＳ 明朝" w:cs="Arial" w:hint="eastAsia"/>
          <w:color w:val="000000" w:themeColor="text1"/>
        </w:rPr>
        <w:t>調整さんからの出欠入力が困難な場合は、下記のメール</w:t>
      </w:r>
      <w:r>
        <w:rPr>
          <w:rFonts w:ascii="ＭＳ 明朝" w:eastAsia="ＭＳ 明朝" w:hAnsi="ＭＳ 明朝" w:cs="Arial" w:hint="eastAsia"/>
          <w:color w:val="000000" w:themeColor="text1"/>
        </w:rPr>
        <w:t>で</w:t>
      </w:r>
      <w:r w:rsidRPr="00085937">
        <w:rPr>
          <w:rFonts w:ascii="ＭＳ 明朝" w:eastAsia="ＭＳ 明朝" w:hAnsi="ＭＳ 明朝" w:cs="Arial" w:hint="eastAsia"/>
          <w:color w:val="000000" w:themeColor="text1"/>
        </w:rPr>
        <w:t>御返信ください。</w:t>
      </w:r>
    </w:p>
    <w:p w14:paraId="4DEAE087" w14:textId="424932D4" w:rsidR="00085937" w:rsidRPr="00085937" w:rsidRDefault="00085937" w:rsidP="00085937">
      <w:pPr>
        <w:rPr>
          <w:rFonts w:asciiTheme="minorEastAsia" w:hAnsiTheme="minorEastAsia" w:hint="eastAsia"/>
          <w:color w:val="000000" w:themeColor="text1"/>
          <w:szCs w:val="24"/>
        </w:rPr>
      </w:pPr>
      <w:r w:rsidRPr="00085937">
        <w:rPr>
          <w:rFonts w:ascii="ＭＳ ゴシック" w:eastAsia="ＭＳ ゴシック" w:hAnsi="ＭＳ ゴシック" w:cs="Arial" w:hint="eastAsia"/>
          <w:color w:val="000000" w:themeColor="text1"/>
        </w:rPr>
        <w:t>メール：</w:t>
      </w:r>
      <w:hyperlink r:id="rId7" w:tgtFrame="_blank" w:history="1">
        <w:r w:rsidRPr="00085937">
          <w:rPr>
            <w:rStyle w:val="a7"/>
            <w:rFonts w:ascii="ＭＳ ゴシック" w:eastAsia="ＭＳ ゴシック" w:hAnsi="ＭＳ ゴシック" w:cs="Arial" w:hint="eastAsia"/>
            <w:color w:val="000000" w:themeColor="text1"/>
          </w:rPr>
          <w:t>yuho.sat@gmail.com</w:t>
        </w:r>
      </w:hyperlink>
      <w:r w:rsidRPr="00085937">
        <w:rPr>
          <w:rFonts w:ascii="ＭＳ ゴシック" w:eastAsia="ＭＳ ゴシック" w:hAnsi="ＭＳ ゴシック" w:cs="Arial" w:hint="eastAsia"/>
          <w:color w:val="000000" w:themeColor="text1"/>
        </w:rPr>
        <w:t xml:space="preserve">　（医療保険理事　佐藤佑輔）</w:t>
      </w:r>
    </w:p>
    <w:p w14:paraId="671D4FC6" w14:textId="0D2FB693" w:rsidR="00085937" w:rsidRPr="004A57D1" w:rsidRDefault="00085937" w:rsidP="00085937">
      <w:pPr>
        <w:rPr>
          <w:rFonts w:ascii="Century" w:hAnsi="Century" w:cs="Arial" w:hint="eastAsia"/>
          <w:color w:val="000000" w:themeColor="text1"/>
        </w:rPr>
      </w:pPr>
      <w:r w:rsidRPr="00085937">
        <w:rPr>
          <w:rFonts w:ascii="ＭＳ 明朝" w:eastAsia="ＭＳ 明朝" w:hAnsi="ＭＳ 明朝" w:cs="Arial" w:hint="eastAsia"/>
          <w:color w:val="000000" w:themeColor="text1"/>
        </w:rPr>
        <w:t>準備の都合上、〆切は３月２５日までとさせていただきます。</w:t>
      </w:r>
      <w:bookmarkStart w:id="0" w:name="_GoBack"/>
      <w:bookmarkEnd w:id="0"/>
    </w:p>
    <w:sectPr w:rsidR="00085937" w:rsidRPr="004A57D1" w:rsidSect="003B77C4">
      <w:headerReference w:type="default" r:id="rId8"/>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B4FD" w14:textId="77777777" w:rsidR="00C44841" w:rsidRDefault="00C44841" w:rsidP="00166B3B">
      <w:r>
        <w:separator/>
      </w:r>
    </w:p>
  </w:endnote>
  <w:endnote w:type="continuationSeparator" w:id="0">
    <w:p w14:paraId="0C699D41" w14:textId="77777777" w:rsidR="00C44841" w:rsidRDefault="00C44841" w:rsidP="00166B3B">
      <w:r>
        <w:continuationSeparator/>
      </w:r>
    </w:p>
  </w:endnote>
  <w:endnote w:type="continuationNotice" w:id="1">
    <w:p w14:paraId="2328A6A4" w14:textId="77777777" w:rsidR="00C44841" w:rsidRDefault="00C44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ÿ2dÿ33  0b40b70c30af">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楷書体M04">
    <w:altName w:val="游ゴシック"/>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84CC" w14:textId="77777777"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92B5" w14:textId="77777777" w:rsidR="00C44841" w:rsidRDefault="00C44841" w:rsidP="00166B3B">
      <w:r>
        <w:separator/>
      </w:r>
    </w:p>
  </w:footnote>
  <w:footnote w:type="continuationSeparator" w:id="0">
    <w:p w14:paraId="1C5A8EAC" w14:textId="77777777" w:rsidR="00C44841" w:rsidRDefault="00C44841" w:rsidP="00166B3B">
      <w:r>
        <w:continuationSeparator/>
      </w:r>
    </w:p>
  </w:footnote>
  <w:footnote w:type="continuationNotice" w:id="1">
    <w:p w14:paraId="41417D50" w14:textId="77777777" w:rsidR="00C44841" w:rsidRDefault="00C44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52F5" w14:textId="7777777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F03C54A" wp14:editId="3EB47390">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671B39B9" w14:textId="77777777" w:rsidR="00166B3B" w:rsidRDefault="00166B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37C96"/>
    <w:rsid w:val="00085937"/>
    <w:rsid w:val="000A371E"/>
    <w:rsid w:val="000A5565"/>
    <w:rsid w:val="000A55B7"/>
    <w:rsid w:val="000B0CE2"/>
    <w:rsid w:val="000E6EB0"/>
    <w:rsid w:val="000F0DD3"/>
    <w:rsid w:val="00166170"/>
    <w:rsid w:val="00166B3B"/>
    <w:rsid w:val="0019604B"/>
    <w:rsid w:val="001E4878"/>
    <w:rsid w:val="001F05F1"/>
    <w:rsid w:val="001F2BF0"/>
    <w:rsid w:val="00260D0D"/>
    <w:rsid w:val="00312025"/>
    <w:rsid w:val="00324460"/>
    <w:rsid w:val="003513D8"/>
    <w:rsid w:val="003676D2"/>
    <w:rsid w:val="003A66C9"/>
    <w:rsid w:val="003B77C4"/>
    <w:rsid w:val="003E63BC"/>
    <w:rsid w:val="003F2BC0"/>
    <w:rsid w:val="00435C92"/>
    <w:rsid w:val="004A2C5F"/>
    <w:rsid w:val="004A57D1"/>
    <w:rsid w:val="0052061D"/>
    <w:rsid w:val="0063706E"/>
    <w:rsid w:val="006500DD"/>
    <w:rsid w:val="006916DC"/>
    <w:rsid w:val="006B4E72"/>
    <w:rsid w:val="0071609E"/>
    <w:rsid w:val="00780970"/>
    <w:rsid w:val="007D2783"/>
    <w:rsid w:val="00840049"/>
    <w:rsid w:val="008F68C3"/>
    <w:rsid w:val="009159A7"/>
    <w:rsid w:val="0092414B"/>
    <w:rsid w:val="0092571F"/>
    <w:rsid w:val="00965FD1"/>
    <w:rsid w:val="009D2E5C"/>
    <w:rsid w:val="009F15BF"/>
    <w:rsid w:val="009F1F02"/>
    <w:rsid w:val="00A50486"/>
    <w:rsid w:val="00A66A06"/>
    <w:rsid w:val="00AA3E99"/>
    <w:rsid w:val="00AC2B0B"/>
    <w:rsid w:val="00B54BEB"/>
    <w:rsid w:val="00B62080"/>
    <w:rsid w:val="00B87769"/>
    <w:rsid w:val="00B90FF1"/>
    <w:rsid w:val="00B93394"/>
    <w:rsid w:val="00B93CF5"/>
    <w:rsid w:val="00C15317"/>
    <w:rsid w:val="00C40D68"/>
    <w:rsid w:val="00C44841"/>
    <w:rsid w:val="00C5302F"/>
    <w:rsid w:val="00C63D15"/>
    <w:rsid w:val="00C96C36"/>
    <w:rsid w:val="00CF38E7"/>
    <w:rsid w:val="00D01CE9"/>
    <w:rsid w:val="00D07479"/>
    <w:rsid w:val="00D76FD8"/>
    <w:rsid w:val="00D84B19"/>
    <w:rsid w:val="00DA2C40"/>
    <w:rsid w:val="00E351F1"/>
    <w:rsid w:val="00E527BA"/>
    <w:rsid w:val="00E709EF"/>
    <w:rsid w:val="00E859FF"/>
    <w:rsid w:val="00EA64E6"/>
    <w:rsid w:val="00ED603B"/>
    <w:rsid w:val="00ED7829"/>
    <w:rsid w:val="00F67D96"/>
    <w:rsid w:val="00F726EF"/>
    <w:rsid w:val="00F73989"/>
    <w:rsid w:val="00FE0B5F"/>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BEEB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E527BA"/>
    <w:rPr>
      <w:color w:val="605E5C"/>
      <w:shd w:val="clear" w:color="auto" w:fill="E1DFDD"/>
    </w:rPr>
  </w:style>
  <w:style w:type="paragraph" w:styleId="Web">
    <w:name w:val="Normal (Web)"/>
    <w:basedOn w:val="a"/>
    <w:uiPriority w:val="99"/>
    <w:semiHidden/>
    <w:unhideWhenUsed/>
    <w:rsid w:val="003676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3160">
      <w:bodyDiv w:val="1"/>
      <w:marLeft w:val="0"/>
      <w:marRight w:val="0"/>
      <w:marTop w:val="0"/>
      <w:marBottom w:val="0"/>
      <w:divBdr>
        <w:top w:val="none" w:sz="0" w:space="0" w:color="auto"/>
        <w:left w:val="none" w:sz="0" w:space="0" w:color="auto"/>
        <w:bottom w:val="none" w:sz="0" w:space="0" w:color="auto"/>
        <w:right w:val="none" w:sz="0" w:space="0" w:color="auto"/>
      </w:divBdr>
    </w:div>
    <w:div w:id="273559461">
      <w:bodyDiv w:val="1"/>
      <w:marLeft w:val="0"/>
      <w:marRight w:val="0"/>
      <w:marTop w:val="0"/>
      <w:marBottom w:val="0"/>
      <w:divBdr>
        <w:top w:val="none" w:sz="0" w:space="0" w:color="auto"/>
        <w:left w:val="none" w:sz="0" w:space="0" w:color="auto"/>
        <w:bottom w:val="none" w:sz="0" w:space="0" w:color="auto"/>
        <w:right w:val="none" w:sz="0" w:space="0" w:color="auto"/>
      </w:divBdr>
    </w:div>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5921">
      <w:bodyDiv w:val="1"/>
      <w:marLeft w:val="0"/>
      <w:marRight w:val="0"/>
      <w:marTop w:val="0"/>
      <w:marBottom w:val="0"/>
      <w:divBdr>
        <w:top w:val="none" w:sz="0" w:space="0" w:color="auto"/>
        <w:left w:val="none" w:sz="0" w:space="0" w:color="auto"/>
        <w:bottom w:val="none" w:sz="0" w:space="0" w:color="auto"/>
        <w:right w:val="none" w:sz="0" w:space="0" w:color="auto"/>
      </w:divBdr>
      <w:divsChild>
        <w:div w:id="759450480">
          <w:marLeft w:val="0"/>
          <w:marRight w:val="0"/>
          <w:marTop w:val="0"/>
          <w:marBottom w:val="0"/>
          <w:divBdr>
            <w:top w:val="none" w:sz="0" w:space="0" w:color="auto"/>
            <w:left w:val="none" w:sz="0" w:space="0" w:color="auto"/>
            <w:bottom w:val="none" w:sz="0" w:space="0" w:color="auto"/>
            <w:right w:val="none" w:sz="0" w:space="0" w:color="auto"/>
          </w:divBdr>
          <w:divsChild>
            <w:div w:id="178546930">
              <w:marLeft w:val="0"/>
              <w:marRight w:val="0"/>
              <w:marTop w:val="0"/>
              <w:marBottom w:val="0"/>
              <w:divBdr>
                <w:top w:val="none" w:sz="0" w:space="0" w:color="auto"/>
                <w:left w:val="none" w:sz="0" w:space="0" w:color="auto"/>
                <w:bottom w:val="none" w:sz="0" w:space="0" w:color="auto"/>
                <w:right w:val="none" w:sz="0" w:space="0" w:color="auto"/>
              </w:divBdr>
              <w:divsChild>
                <w:div w:id="825628061">
                  <w:marLeft w:val="0"/>
                  <w:marRight w:val="0"/>
                  <w:marTop w:val="120"/>
                  <w:marBottom w:val="0"/>
                  <w:divBdr>
                    <w:top w:val="none" w:sz="0" w:space="0" w:color="auto"/>
                    <w:left w:val="none" w:sz="0" w:space="0" w:color="auto"/>
                    <w:bottom w:val="none" w:sz="0" w:space="0" w:color="auto"/>
                    <w:right w:val="none" w:sz="0" w:space="0" w:color="auto"/>
                  </w:divBdr>
                  <w:divsChild>
                    <w:div w:id="792790605">
                      <w:marLeft w:val="0"/>
                      <w:marRight w:val="0"/>
                      <w:marTop w:val="0"/>
                      <w:marBottom w:val="0"/>
                      <w:divBdr>
                        <w:top w:val="none" w:sz="0" w:space="0" w:color="auto"/>
                        <w:left w:val="none" w:sz="0" w:space="0" w:color="auto"/>
                        <w:bottom w:val="none" w:sz="0" w:space="0" w:color="auto"/>
                        <w:right w:val="none" w:sz="0" w:space="0" w:color="auto"/>
                      </w:divBdr>
                      <w:divsChild>
                        <w:div w:id="648246121">
                          <w:marLeft w:val="0"/>
                          <w:marRight w:val="0"/>
                          <w:marTop w:val="0"/>
                          <w:marBottom w:val="0"/>
                          <w:divBdr>
                            <w:top w:val="none" w:sz="0" w:space="0" w:color="auto"/>
                            <w:left w:val="none" w:sz="0" w:space="0" w:color="auto"/>
                            <w:bottom w:val="none" w:sz="0" w:space="0" w:color="auto"/>
                            <w:right w:val="none" w:sz="0" w:space="0" w:color="auto"/>
                          </w:divBdr>
                          <w:divsChild>
                            <w:div w:id="1482188448">
                              <w:marLeft w:val="0"/>
                              <w:marRight w:val="0"/>
                              <w:marTop w:val="0"/>
                              <w:marBottom w:val="0"/>
                              <w:divBdr>
                                <w:top w:val="none" w:sz="0" w:space="0" w:color="auto"/>
                                <w:left w:val="none" w:sz="0" w:space="0" w:color="auto"/>
                                <w:bottom w:val="none" w:sz="0" w:space="0" w:color="auto"/>
                                <w:right w:val="none" w:sz="0" w:space="0" w:color="auto"/>
                              </w:divBdr>
                              <w:divsChild>
                                <w:div w:id="732780756">
                                  <w:marLeft w:val="0"/>
                                  <w:marRight w:val="0"/>
                                  <w:marTop w:val="0"/>
                                  <w:marBottom w:val="0"/>
                                  <w:divBdr>
                                    <w:top w:val="none" w:sz="0" w:space="0" w:color="auto"/>
                                    <w:left w:val="none" w:sz="0" w:space="0" w:color="auto"/>
                                    <w:bottom w:val="none" w:sz="0" w:space="0" w:color="auto"/>
                                    <w:right w:val="none" w:sz="0" w:space="0" w:color="auto"/>
                                  </w:divBdr>
                                  <w:divsChild>
                                    <w:div w:id="684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766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71511697">
      <w:bodyDiv w:val="1"/>
      <w:marLeft w:val="0"/>
      <w:marRight w:val="0"/>
      <w:marTop w:val="0"/>
      <w:marBottom w:val="0"/>
      <w:divBdr>
        <w:top w:val="none" w:sz="0" w:space="0" w:color="auto"/>
        <w:left w:val="none" w:sz="0" w:space="0" w:color="auto"/>
        <w:bottom w:val="none" w:sz="0" w:space="0" w:color="auto"/>
        <w:right w:val="none" w:sz="0" w:space="0" w:color="auto"/>
      </w:divBdr>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uho.sa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useisan.com/s?h=e064a528b3e64d94affdd672d6ff773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dcterms:created xsi:type="dcterms:W3CDTF">2020-02-20T00:13:00Z</dcterms:created>
  <dcterms:modified xsi:type="dcterms:W3CDTF">2020-02-20T00:13:00Z</dcterms:modified>
</cp:coreProperties>
</file>